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7D" w:rsidRDefault="00DF217D">
      <w:r>
        <w:t>от 08.10.2020</w:t>
      </w:r>
    </w:p>
    <w:p w:rsidR="00DF217D" w:rsidRDefault="00DF217D"/>
    <w:p w:rsidR="00DF217D" w:rsidRDefault="00DF217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F217D" w:rsidRDefault="00DF217D">
      <w:r>
        <w:t>Общество с ограниченной ответственностью «ВНП» ИНН 8603212056</w:t>
      </w:r>
    </w:p>
    <w:p w:rsidR="00DF217D" w:rsidRDefault="00DF217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F217D"/>
    <w:rsid w:val="00045D12"/>
    <w:rsid w:val="0052439B"/>
    <w:rsid w:val="00B80071"/>
    <w:rsid w:val="00CF2800"/>
    <w:rsid w:val="00DF217D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